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692"/>
        <w:gridCol w:w="4693"/>
      </w:tblGrid>
      <w:tr w:rsidR="00C25AFF" w:rsidTr="00C25AFF">
        <w:tc>
          <w:tcPr>
            <w:tcW w:w="2500" w:type="pct"/>
            <w:tcBorders>
              <w:top w:val="single" w:sz="6" w:space="0" w:color="auto"/>
              <w:left w:val="nil"/>
              <w:bottom w:val="single" w:sz="6" w:space="0" w:color="92C0E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AFF" w:rsidRDefault="00C25AFF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​Федеральное государственное бюджетное </w:t>
            </w:r>
          </w:p>
          <w:p w:rsidR="00C25AFF" w:rsidRDefault="00C25AFF">
            <w:pPr>
              <w:pStyle w:val="a4"/>
            </w:pPr>
            <w:proofErr w:type="spellStart"/>
            <w:proofErr w:type="gramStart"/>
            <w:r>
              <w:rPr>
                <w:sz w:val="20"/>
                <w:szCs w:val="20"/>
              </w:rPr>
              <w:t>образователь</w:t>
            </w:r>
            <w:proofErr w:type="spellEnd"/>
            <w:r>
              <w:rPr>
                <w:sz w:val="20"/>
                <w:szCs w:val="20"/>
              </w:rPr>
              <w:t>​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учреждение высшего  образования</w:t>
            </w:r>
          </w:p>
          <w:p w:rsidR="00C25AFF" w:rsidRDefault="00C25AFF">
            <w:pPr>
              <w:pStyle w:val="a4"/>
            </w:pPr>
            <w:r>
              <w:rPr>
                <w:sz w:val="20"/>
                <w:szCs w:val="20"/>
              </w:rPr>
              <w:t>«Государственный институт русского языка им. А.С. Пушкина»​</w:t>
            </w:r>
          </w:p>
          <w:p w:rsidR="00C25AFF" w:rsidRDefault="00C25AFF">
            <w:pPr>
              <w:pStyle w:val="a4"/>
            </w:pPr>
            <w:r>
              <w:rPr>
                <w:sz w:val="20"/>
                <w:szCs w:val="20"/>
              </w:rPr>
              <w:t> </w:t>
            </w:r>
          </w:p>
          <w:p w:rsidR="00C25AFF" w:rsidRDefault="00C25AFF">
            <w:pPr>
              <w:pStyle w:val="a4"/>
            </w:pPr>
            <w:r>
              <w:rPr>
                <w:sz w:val="20"/>
                <w:szCs w:val="20"/>
              </w:rPr>
              <w:t>ул. Академика Волгина, 6, Москва, 117485, Россия</w:t>
            </w:r>
          </w:p>
        </w:tc>
        <w:tc>
          <w:tcPr>
            <w:tcW w:w="2500" w:type="pct"/>
            <w:tcBorders>
              <w:top w:val="single" w:sz="6" w:space="0" w:color="auto"/>
              <w:left w:val="nil"/>
              <w:bottom w:val="single" w:sz="6" w:space="0" w:color="92C0E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AFF" w:rsidRDefault="00C25A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           ​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571750" cy="723900"/>
                  <wp:effectExtent l="0" t="0" r="0" b="0"/>
                  <wp:docPr id="2" name="Рисунок 2" descr="cid:13924507-9a64-4821-b39c-efdc95aac77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13924507-9a64-4821-b39c-efdc95aac77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5AFF" w:rsidRDefault="00C25AFF" w:rsidP="00C25AFF">
      <w:pPr>
        <w:pStyle w:val="a4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w:drawing>
          <wp:inline distT="0" distB="0" distL="0" distR="0">
            <wp:extent cx="7562850" cy="133350"/>
            <wp:effectExtent l="0" t="0" r="0" b="0"/>
            <wp:docPr id="1" name="Рисунок 1" descr="cid:4851a0fb-082b-4cf8-8814-48c242543c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4851a0fb-082b-4cf8-8814-48c242543c5c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AFF" w:rsidRDefault="00C25AFF" w:rsidP="00C25AFF">
      <w:pPr>
        <w:pStyle w:val="a4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     </w:t>
      </w:r>
    </w:p>
    <w:p w:rsidR="00C25AFF" w:rsidRDefault="00C25AFF" w:rsidP="00C25AFF">
      <w:pPr>
        <w:pStyle w:val="a4"/>
        <w:shd w:val="clear" w:color="auto" w:fill="FFFFFF"/>
        <w:jc w:val="both"/>
        <w:rPr>
          <w:rFonts w:ascii="Calibri" w:hAnsi="Calibri"/>
          <w:color w:val="000000"/>
        </w:rPr>
      </w:pPr>
      <w:r>
        <w:rPr>
          <w:rStyle w:val="a5"/>
          <w:rFonts w:ascii="Calibri" w:hAnsi="Calibri"/>
          <w:i/>
          <w:iCs/>
          <w:color w:val="000000"/>
        </w:rPr>
        <w:t>​​Уважаемы</w:t>
      </w:r>
      <w:r w:rsidR="00880C2D">
        <w:rPr>
          <w:rStyle w:val="a5"/>
          <w:rFonts w:ascii="Calibri" w:hAnsi="Calibri"/>
          <w:i/>
          <w:iCs/>
          <w:color w:val="000000"/>
        </w:rPr>
        <w:t>е</w:t>
      </w:r>
      <w:r>
        <w:rPr>
          <w:rStyle w:val="a5"/>
          <w:rFonts w:ascii="Calibri" w:hAnsi="Calibri"/>
          <w:i/>
          <w:iCs/>
          <w:color w:val="000000"/>
        </w:rPr>
        <w:t xml:space="preserve"> коллег</w:t>
      </w:r>
      <w:r w:rsidR="00880C2D">
        <w:rPr>
          <w:rStyle w:val="a5"/>
          <w:rFonts w:ascii="Calibri" w:hAnsi="Calibri"/>
          <w:i/>
          <w:iCs/>
          <w:color w:val="000000"/>
        </w:rPr>
        <w:t>и</w:t>
      </w:r>
      <w:r>
        <w:rPr>
          <w:rStyle w:val="a5"/>
          <w:rFonts w:ascii="Calibri" w:hAnsi="Calibri"/>
          <w:i/>
          <w:iCs/>
          <w:color w:val="000000"/>
        </w:rPr>
        <w:t>! </w:t>
      </w:r>
    </w:p>
    <w:p w:rsidR="00C25AFF" w:rsidRDefault="00C25AFF" w:rsidP="00C25AFF">
      <w:pPr>
        <w:pStyle w:val="a4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​     Приглашаем </w:t>
      </w:r>
      <w:r w:rsidR="00880C2D">
        <w:rPr>
          <w:rFonts w:ascii="Calibri" w:hAnsi="Calibri"/>
          <w:color w:val="000000"/>
        </w:rPr>
        <w:t>в</w:t>
      </w:r>
      <w:r>
        <w:rPr>
          <w:rFonts w:ascii="Calibri" w:hAnsi="Calibri"/>
          <w:color w:val="000000"/>
        </w:rPr>
        <w:t xml:space="preserve">ас и </w:t>
      </w:r>
      <w:r w:rsidR="00880C2D">
        <w:rPr>
          <w:rFonts w:ascii="Calibri" w:hAnsi="Calibri"/>
          <w:color w:val="000000"/>
        </w:rPr>
        <w:t>в</w:t>
      </w:r>
      <w:r>
        <w:rPr>
          <w:rFonts w:ascii="Calibri" w:hAnsi="Calibri"/>
          <w:color w:val="000000"/>
        </w:rPr>
        <w:t xml:space="preserve">аших учеников участвовать в конкурсных мероприятиях для московских школьников, организуемых </w:t>
      </w:r>
      <w:r w:rsidR="00880C2D">
        <w:rPr>
          <w:rFonts w:ascii="Calibri" w:hAnsi="Calibri"/>
          <w:color w:val="000000"/>
        </w:rPr>
        <w:t>Государственным институтом русского языка им. А.С. Пушкина</w:t>
      </w:r>
      <w:r w:rsidR="00880C2D" w:rsidRPr="00880C2D">
        <w:rPr>
          <w:rFonts w:ascii="Calibri" w:hAnsi="Calibri"/>
          <w:color w:val="000000"/>
        </w:rPr>
        <w:t xml:space="preserve"> </w:t>
      </w:r>
      <w:r w:rsidR="00880C2D">
        <w:rPr>
          <w:rFonts w:ascii="Calibri" w:hAnsi="Calibri"/>
          <w:color w:val="000000"/>
        </w:rPr>
        <w:t>при поддержке Департамента образования города Москвы в 2017</w:t>
      </w:r>
      <w:r w:rsidR="007E101C" w:rsidRPr="007E101C">
        <w:rPr>
          <w:rFonts w:ascii="Calibri" w:hAnsi="Calibri"/>
          <w:color w:val="000000"/>
        </w:rPr>
        <w:t>–</w:t>
      </w:r>
      <w:bookmarkStart w:id="0" w:name="_GoBack"/>
      <w:bookmarkEnd w:id="0"/>
      <w:r w:rsidR="00880C2D">
        <w:rPr>
          <w:rFonts w:ascii="Calibri" w:hAnsi="Calibri"/>
          <w:color w:val="000000"/>
        </w:rPr>
        <w:t>2018 учебном году</w:t>
      </w:r>
      <w:r>
        <w:rPr>
          <w:rFonts w:ascii="Calibri" w:hAnsi="Calibri"/>
          <w:color w:val="000000"/>
        </w:rPr>
        <w:t xml:space="preserve">. </w:t>
      </w:r>
    </w:p>
    <w:p w:rsidR="007E101C" w:rsidRDefault="00C25AFF" w:rsidP="00C25AFF">
      <w:pPr>
        <w:pStyle w:val="a4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        Ораторское искусство, зародившееся еще в Древней Греции, остаётся чрезвычайно актуальным в современном обществе. Человек, грамотно, ярко и убедительно излагающий свои мысли публично, пользуется уважением у окружающих, им восхищаются и ему подражают. Именно на развитие мастерства публичного выступления и направлен </w:t>
      </w:r>
      <w:r w:rsidR="00880C2D" w:rsidRPr="00880C2D">
        <w:rPr>
          <w:rFonts w:ascii="Calibri" w:hAnsi="Calibri"/>
          <w:b/>
          <w:color w:val="000000"/>
        </w:rPr>
        <w:t>городской</w:t>
      </w:r>
      <w:r>
        <w:rPr>
          <w:rFonts w:ascii="Calibri" w:hAnsi="Calibri"/>
          <w:color w:val="000000"/>
        </w:rPr>
        <w:t xml:space="preserve"> </w:t>
      </w:r>
      <w:r>
        <w:rPr>
          <w:rStyle w:val="a5"/>
          <w:rFonts w:ascii="Calibri" w:hAnsi="Calibri"/>
          <w:color w:val="000000"/>
        </w:rPr>
        <w:t>конкурс ораторов «Слово – золото!»</w:t>
      </w:r>
      <w:r w:rsidR="00880C2D">
        <w:rPr>
          <w:rStyle w:val="a5"/>
          <w:rFonts w:ascii="Calibri" w:hAnsi="Calibri"/>
          <w:color w:val="000000"/>
        </w:rPr>
        <w:t>, который в 2017 году пройдет уже в третий раз</w:t>
      </w:r>
      <w:r>
        <w:rPr>
          <w:rStyle w:val="a5"/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 xml:space="preserve"> Предметом конкурса являются ораторские выступления </w:t>
      </w:r>
      <w:r w:rsidR="00880C2D">
        <w:rPr>
          <w:rFonts w:ascii="Calibri" w:hAnsi="Calibri"/>
          <w:color w:val="000000"/>
        </w:rPr>
        <w:t>школьников</w:t>
      </w:r>
      <w:r>
        <w:rPr>
          <w:rFonts w:ascii="Calibri" w:hAnsi="Calibri"/>
          <w:color w:val="000000"/>
        </w:rPr>
        <w:t xml:space="preserve"> на общественно значимые, актуальные темы, такие как культура, образование и их роль в жизни человека. Возможность поразмышлять о важных вещах, представить свою точку зрения будет способствовать развитию творческого и интеллектуального потенциала школьников</w:t>
      </w:r>
      <w:r w:rsidR="00880C2D">
        <w:rPr>
          <w:rFonts w:ascii="Calibri" w:hAnsi="Calibri"/>
          <w:color w:val="000000"/>
        </w:rPr>
        <w:t xml:space="preserve">, навыков развернутого устного высказывания.  </w:t>
      </w:r>
      <w:r>
        <w:rPr>
          <w:rFonts w:ascii="Calibri" w:hAnsi="Calibri"/>
          <w:color w:val="000000"/>
        </w:rPr>
        <w:t xml:space="preserve"> К участию в конкурсе приглашаются учащиеся 8–11 классов. ​</w:t>
      </w:r>
    </w:p>
    <w:p w:rsidR="00C25AFF" w:rsidRDefault="007E101C" w:rsidP="007E101C">
      <w:pPr>
        <w:pStyle w:val="a4"/>
        <w:shd w:val="clear" w:color="auto" w:fill="FFFFFF"/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Бессменным п</w:t>
      </w:r>
      <w:r w:rsidR="00880C2D">
        <w:rPr>
          <w:rFonts w:ascii="Calibri" w:hAnsi="Calibri"/>
          <w:color w:val="000000"/>
        </w:rPr>
        <w:t>редседателем конкурсного жюри и в</w:t>
      </w:r>
      <w:r w:rsidR="00C25AFF">
        <w:rPr>
          <w:rFonts w:ascii="Calibri" w:hAnsi="Calibri"/>
          <w:color w:val="000000"/>
        </w:rPr>
        <w:t xml:space="preserve">едущим очного тура является доктор филологических наук, профессор Гос. ИРЯ им. А.С. Пушкина, </w:t>
      </w:r>
      <w:r w:rsidR="00880C2D">
        <w:rPr>
          <w:rFonts w:ascii="Calibri" w:hAnsi="Calibri"/>
          <w:color w:val="000000"/>
        </w:rPr>
        <w:t xml:space="preserve">автор и </w:t>
      </w:r>
      <w:r w:rsidR="00C25AFF">
        <w:rPr>
          <w:rFonts w:ascii="Calibri" w:hAnsi="Calibri"/>
          <w:color w:val="000000"/>
        </w:rPr>
        <w:t xml:space="preserve">ведущий программы «Живое слово» на телеканале «Культура» Владимир Иванович Аннушкин.  </w:t>
      </w:r>
    </w:p>
    <w:p w:rsidR="00880C2D" w:rsidRDefault="00C25AFF" w:rsidP="007E101C">
      <w:pPr>
        <w:pStyle w:val="a4"/>
        <w:shd w:val="clear" w:color="auto" w:fill="FFFFFF"/>
        <w:ind w:firstLine="708"/>
        <w:jc w:val="both"/>
      </w:pPr>
      <w:r>
        <w:rPr>
          <w:rFonts w:ascii="Calibri" w:hAnsi="Calibri"/>
          <w:color w:val="000000"/>
        </w:rPr>
        <w:t>С подробной информацией о конкурсе ораторов «Слово – золото!» вы можете ознакомиться во вложенном файле (положение о конкурсе), а также на сайте Гос. ИРЯ им. А.С. Пушкина</w:t>
      </w:r>
      <w:r w:rsidR="00880C2D">
        <w:rPr>
          <w:rFonts w:ascii="Calibri" w:hAnsi="Calibri"/>
          <w:color w:val="000000"/>
        </w:rPr>
        <w:t>:</w:t>
      </w:r>
      <w:r>
        <w:rPr>
          <w:rFonts w:ascii="Calibri" w:hAnsi="Calibri"/>
          <w:color w:val="000000"/>
        </w:rPr>
        <w:t xml:space="preserve"> </w:t>
      </w:r>
      <w:hyperlink r:id="rId8" w:history="1">
        <w:r w:rsidR="00880C2D" w:rsidRPr="00895E2A">
          <w:rPr>
            <w:rStyle w:val="a3"/>
          </w:rPr>
          <w:t>http://www.pushkin.institute/projects/dogm-events/litmnogoborje/2017/index.php</w:t>
        </w:r>
      </w:hyperlink>
    </w:p>
    <w:p w:rsidR="00C25AFF" w:rsidRDefault="00C25AFF" w:rsidP="00C25AFF">
      <w:pPr>
        <w:pStyle w:val="a4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          Будем рады видеть ваших учеников среди участников нашего конкурса!</w:t>
      </w:r>
    </w:p>
    <w:p w:rsidR="00C25AFF" w:rsidRDefault="00C25AFF" w:rsidP="00C25AFF">
      <w:pPr>
        <w:pStyle w:val="a4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​ </w:t>
      </w:r>
    </w:p>
    <w:p w:rsidR="0095371D" w:rsidRDefault="00C25AFF">
      <w:r>
        <w:rPr>
          <w:rFonts w:ascii="Calibri" w:hAnsi="Calibri"/>
          <w:noProof/>
          <w:color w:val="000000"/>
        </w:rPr>
        <w:drawing>
          <wp:inline distT="0" distB="0" distL="0" distR="0">
            <wp:extent cx="5940425" cy="2097090"/>
            <wp:effectExtent l="0" t="0" r="3175" b="0"/>
            <wp:docPr id="3" name="Рисунок 3" descr="cid:ee9dbd27-5ce0-4b79-ac75-871b0b2ed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ee9dbd27-5ce0-4b79-ac75-871b0b2ed27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371D" w:rsidSect="00F21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168C"/>
    <w:rsid w:val="0014168C"/>
    <w:rsid w:val="007E101C"/>
    <w:rsid w:val="00880C2D"/>
    <w:rsid w:val="00AA7850"/>
    <w:rsid w:val="00C1034B"/>
    <w:rsid w:val="00C25AFF"/>
    <w:rsid w:val="00EB3F48"/>
    <w:rsid w:val="00F2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F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A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5AFF"/>
  </w:style>
  <w:style w:type="character" w:styleId="a5">
    <w:name w:val="Strong"/>
    <w:basedOn w:val="a0"/>
    <w:uiPriority w:val="22"/>
    <w:qFormat/>
    <w:rsid w:val="00C25A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5A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AFF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C103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F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A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5AFF"/>
  </w:style>
  <w:style w:type="character" w:styleId="a5">
    <w:name w:val="Strong"/>
    <w:basedOn w:val="a0"/>
    <w:uiPriority w:val="22"/>
    <w:qFormat/>
    <w:rsid w:val="00C25A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5A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AF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shkin.institute/projects/dogm-events/litmnogoborje/2017/index.php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cid:4851a0fb-082b-4cf8-8814-48c242543c5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cid:13924507-9a64-4821-b39c-efdc95aac77f" TargetMode="External"/><Relationship Id="rId10" Type="http://schemas.openxmlformats.org/officeDocument/2006/relationships/image" Target="cid:ee9dbd27-5ce0-4b79-ac75-871b0b2ed27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Елена Витальевна</dc:creator>
  <cp:lastModifiedBy>Папсик</cp:lastModifiedBy>
  <cp:revision>2</cp:revision>
  <dcterms:created xsi:type="dcterms:W3CDTF">2017-09-24T19:38:00Z</dcterms:created>
  <dcterms:modified xsi:type="dcterms:W3CDTF">2017-09-24T19:38:00Z</dcterms:modified>
</cp:coreProperties>
</file>